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CBC" w:rsidRPr="00020E68" w:rsidRDefault="00897CBC" w:rsidP="00897CBC">
      <w:pPr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36"/>
          <w:shd w:val="clear" w:color="auto" w:fill="FFFFFF" w:themeFill="background1"/>
          <w:lang w:bidi="ar-SA"/>
        </w:rPr>
      </w:pPr>
      <w:r w:rsidRPr="00020E68">
        <w:rPr>
          <w:rFonts w:ascii="標楷體" w:eastAsia="標楷體" w:hAnsi="標楷體" w:cs="Times New Roman"/>
          <w:b/>
          <w:color w:val="000000" w:themeColor="text1"/>
          <w:sz w:val="36"/>
          <w:shd w:val="clear" w:color="auto" w:fill="FFFFFF" w:themeFill="background1"/>
          <w:lang w:bidi="ar-SA"/>
        </w:rPr>
        <w:t>新竹市東區關</w:t>
      </w:r>
      <w:proofErr w:type="gramStart"/>
      <w:r w:rsidRPr="00020E68">
        <w:rPr>
          <w:rFonts w:ascii="標楷體" w:eastAsia="標楷體" w:hAnsi="標楷體" w:cs="Times New Roman"/>
          <w:b/>
          <w:color w:val="000000" w:themeColor="text1"/>
          <w:sz w:val="36"/>
          <w:shd w:val="clear" w:color="auto" w:fill="FFFFFF" w:themeFill="background1"/>
          <w:lang w:bidi="ar-SA"/>
        </w:rPr>
        <w:t>埔</w:t>
      </w:r>
      <w:proofErr w:type="gramEnd"/>
      <w:r w:rsidRPr="00020E68">
        <w:rPr>
          <w:rFonts w:ascii="標楷體" w:eastAsia="標楷體" w:hAnsi="標楷體" w:cs="Times New Roman"/>
          <w:b/>
          <w:color w:val="000000" w:themeColor="text1"/>
          <w:sz w:val="36"/>
          <w:shd w:val="clear" w:color="auto" w:fill="FFFFFF" w:themeFill="background1"/>
          <w:lang w:bidi="ar-SA"/>
        </w:rPr>
        <w:t>國民小學110學年度</w:t>
      </w:r>
      <w:r w:rsidRPr="00020E68">
        <w:rPr>
          <w:rFonts w:ascii="標楷體" w:eastAsia="標楷體" w:hAnsi="標楷體" w:cs="Times New Roman" w:hint="eastAsia"/>
          <w:b/>
          <w:color w:val="000000" w:themeColor="text1"/>
          <w:sz w:val="36"/>
          <w:shd w:val="clear" w:color="auto" w:fill="FFFFFF" w:themeFill="background1"/>
          <w:lang w:eastAsia="zh-HK" w:bidi="ar-SA"/>
        </w:rPr>
        <w:t>正式</w:t>
      </w:r>
      <w:r w:rsidRPr="00020E68">
        <w:rPr>
          <w:rFonts w:ascii="標楷體" w:eastAsia="標楷體" w:hAnsi="標楷體" w:cs="Times New Roman"/>
          <w:b/>
          <w:color w:val="000000" w:themeColor="text1"/>
          <w:sz w:val="36"/>
          <w:shd w:val="clear" w:color="auto" w:fill="FFFFFF" w:themeFill="background1"/>
          <w:lang w:bidi="ar-SA"/>
        </w:rPr>
        <w:t>教師甄選</w:t>
      </w:r>
    </w:p>
    <w:p w:rsidR="00897CBC" w:rsidRPr="00020E68" w:rsidRDefault="00897CBC" w:rsidP="00897CBC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36"/>
          <w:shd w:val="clear" w:color="auto" w:fill="FFFFFF" w:themeFill="background1"/>
          <w:lang w:bidi="ar-SA"/>
        </w:rPr>
      </w:pPr>
      <w:bookmarkStart w:id="0" w:name="_GoBack"/>
      <w:r w:rsidRPr="00020E68">
        <w:rPr>
          <w:rFonts w:ascii="標楷體" w:eastAsia="標楷體" w:hAnsi="標楷體" w:cs="Times New Roman" w:hint="eastAsia"/>
          <w:b/>
          <w:color w:val="000000" w:themeColor="text1"/>
          <w:sz w:val="36"/>
          <w:shd w:val="clear" w:color="auto" w:fill="FFFFFF" w:themeFill="background1"/>
          <w:lang w:bidi="ar-SA"/>
        </w:rPr>
        <w:t>免經初試證明文件審查表</w:t>
      </w:r>
    </w:p>
    <w:bookmarkEnd w:id="0"/>
    <w:p w:rsidR="00897CBC" w:rsidRPr="00020E68" w:rsidRDefault="00897CBC" w:rsidP="00897CBC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36"/>
          <w:shd w:val="clear" w:color="auto" w:fill="FFFFFF" w:themeFill="background1"/>
          <w:lang w:bidi="ar-SA"/>
        </w:rPr>
      </w:pPr>
    </w:p>
    <w:tbl>
      <w:tblPr>
        <w:tblW w:w="1091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486"/>
        <w:gridCol w:w="710"/>
        <w:gridCol w:w="1605"/>
        <w:gridCol w:w="1080"/>
        <w:gridCol w:w="2495"/>
        <w:gridCol w:w="1184"/>
        <w:gridCol w:w="796"/>
        <w:gridCol w:w="2194"/>
      </w:tblGrid>
      <w:tr w:rsidR="00897CBC" w:rsidRPr="00020E68" w:rsidTr="00897CBC">
        <w:trPr>
          <w:trHeight w:val="757"/>
        </w:trPr>
        <w:tc>
          <w:tcPr>
            <w:tcW w:w="1556" w:type="dxa"/>
            <w:gridSpan w:val="3"/>
            <w:vAlign w:val="center"/>
          </w:tcPr>
          <w:p w:rsidR="00897CBC" w:rsidRPr="00020E68" w:rsidRDefault="00897CBC" w:rsidP="007A50FA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hAnsi="標楷體" w:hint="eastAsia"/>
                <w:color w:val="000000" w:themeColor="text1"/>
                <w:shd w:val="clear" w:color="auto" w:fill="FFFFFF" w:themeFill="background1"/>
              </w:rPr>
              <w:t>甄選科別</w:t>
            </w:r>
          </w:p>
        </w:tc>
        <w:tc>
          <w:tcPr>
            <w:tcW w:w="1605" w:type="dxa"/>
            <w:vAlign w:val="center"/>
          </w:tcPr>
          <w:p w:rsidR="00897CBC" w:rsidRPr="00020E68" w:rsidRDefault="00897CBC" w:rsidP="007A50FA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shd w:val="clear" w:color="auto" w:fill="FFFFFF" w:themeFill="background1"/>
                <w:lang w:bidi="ar-SA"/>
              </w:rPr>
              <w:t xml:space="preserve">　　　　 科       </w:t>
            </w:r>
          </w:p>
        </w:tc>
        <w:tc>
          <w:tcPr>
            <w:tcW w:w="1080" w:type="dxa"/>
            <w:vAlign w:val="center"/>
          </w:tcPr>
          <w:p w:rsidR="00897CBC" w:rsidRPr="00020E68" w:rsidRDefault="00897CBC" w:rsidP="007A50FA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clear" w:color="auto" w:fill="FFFFFF" w:themeFill="background1"/>
                <w:lang w:bidi="ar-SA"/>
              </w:rPr>
              <w:t>姓名</w:t>
            </w:r>
          </w:p>
        </w:tc>
        <w:tc>
          <w:tcPr>
            <w:tcW w:w="2495" w:type="dxa"/>
            <w:vAlign w:val="center"/>
          </w:tcPr>
          <w:p w:rsidR="00897CBC" w:rsidRPr="00020E68" w:rsidRDefault="00897CBC" w:rsidP="007A50FA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 w:themeFill="background1"/>
                <w:lang w:bidi="ar-S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97CBC" w:rsidRPr="00020E68" w:rsidRDefault="00897CBC" w:rsidP="007A50FA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clear" w:color="auto" w:fill="FFFFFF" w:themeFill="background1"/>
                <w:lang w:bidi="ar-SA"/>
              </w:rPr>
              <w:t>准考證號碼</w:t>
            </w:r>
          </w:p>
        </w:tc>
        <w:tc>
          <w:tcPr>
            <w:tcW w:w="2194" w:type="dxa"/>
            <w:vAlign w:val="center"/>
          </w:tcPr>
          <w:p w:rsidR="00897CBC" w:rsidRPr="00020E68" w:rsidRDefault="00897CBC" w:rsidP="007A50FA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 w:themeFill="background1"/>
                <w:lang w:bidi="ar-SA"/>
              </w:rPr>
            </w:pPr>
          </w:p>
        </w:tc>
      </w:tr>
      <w:tr w:rsidR="00897CBC" w:rsidRPr="00020E68" w:rsidTr="00897CBC">
        <w:trPr>
          <w:cantSplit/>
          <w:trHeight w:val="3624"/>
        </w:trPr>
        <w:tc>
          <w:tcPr>
            <w:tcW w:w="360" w:type="dxa"/>
            <w:vAlign w:val="center"/>
          </w:tcPr>
          <w:p w:rsidR="00897CBC" w:rsidRPr="00020E68" w:rsidRDefault="00897CBC" w:rsidP="007A50FA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  <w:t>免經初試證明文件</w:t>
            </w:r>
          </w:p>
        </w:tc>
        <w:tc>
          <w:tcPr>
            <w:tcW w:w="10550" w:type="dxa"/>
            <w:gridSpan w:val="8"/>
            <w:vAlign w:val="center"/>
          </w:tcPr>
          <w:p w:rsidR="00897CBC" w:rsidRPr="00020E68" w:rsidRDefault="00897CBC" w:rsidP="007A50FA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  <w:t>□ 教育部師鐸獎</w:t>
            </w:r>
          </w:p>
          <w:p w:rsidR="00897CBC" w:rsidRPr="00020E68" w:rsidRDefault="00897CBC" w:rsidP="007A50FA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sz w:val="28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  <w:t>□ 教育部教學卓越獎（金、銀質獎）</w:t>
            </w:r>
          </w:p>
        </w:tc>
      </w:tr>
      <w:tr w:rsidR="00897CBC" w:rsidRPr="00020E68" w:rsidTr="00897CBC">
        <w:trPr>
          <w:cantSplit/>
          <w:trHeight w:val="684"/>
        </w:trPr>
        <w:tc>
          <w:tcPr>
            <w:tcW w:w="7920" w:type="dxa"/>
            <w:gridSpan w:val="7"/>
            <w:vAlign w:val="center"/>
          </w:tcPr>
          <w:p w:rsidR="00897CBC" w:rsidRPr="00020E68" w:rsidRDefault="00897CBC" w:rsidP="007A50FA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  <w:t>審查結果</w:t>
            </w:r>
          </w:p>
          <w:p w:rsidR="00897CBC" w:rsidRPr="00020E68" w:rsidRDefault="00897CBC" w:rsidP="007A50FA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  <w:t>□ 所附文件符合免經初試之條件，以外加名額進入</w:t>
            </w:r>
            <w:proofErr w:type="gramStart"/>
            <w:r w:rsidRPr="00020E6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  <w:t>複</w:t>
            </w:r>
            <w:proofErr w:type="gramEnd"/>
            <w:r w:rsidRPr="00020E6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  <w:t>試</w:t>
            </w:r>
          </w:p>
          <w:p w:rsidR="00897CBC" w:rsidRPr="00020E68" w:rsidRDefault="00897CBC" w:rsidP="007A50FA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  <w:t>□ 所附文件未符合免經初試之條件，仍需參加初試</w:t>
            </w:r>
          </w:p>
          <w:p w:rsidR="00897CBC" w:rsidRPr="00020E68" w:rsidRDefault="00897CBC" w:rsidP="007A50FA">
            <w:pPr>
              <w:snapToGrid w:val="0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</w:pPr>
          </w:p>
        </w:tc>
        <w:tc>
          <w:tcPr>
            <w:tcW w:w="2990" w:type="dxa"/>
            <w:gridSpan w:val="2"/>
            <w:vAlign w:val="bottom"/>
          </w:tcPr>
          <w:p w:rsidR="00897CBC" w:rsidRPr="00020E68" w:rsidRDefault="00897CBC" w:rsidP="007A50FA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  <w:t>（審查人簽章）</w:t>
            </w:r>
          </w:p>
        </w:tc>
      </w:tr>
      <w:tr w:rsidR="00897CBC" w:rsidRPr="00020E68" w:rsidTr="00897CBC">
        <w:trPr>
          <w:cantSplit/>
          <w:trHeight w:val="684"/>
        </w:trPr>
        <w:tc>
          <w:tcPr>
            <w:tcW w:w="846" w:type="dxa"/>
            <w:gridSpan w:val="2"/>
            <w:vAlign w:val="center"/>
          </w:tcPr>
          <w:p w:rsidR="00897CBC" w:rsidRPr="00020E68" w:rsidRDefault="00897CBC" w:rsidP="007A50FA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  <w:shd w:val="clear" w:color="auto" w:fill="FFFFFF" w:themeFill="background1"/>
                <w:lang w:bidi="ar-SA"/>
              </w:rPr>
              <w:t>備註</w:t>
            </w:r>
          </w:p>
        </w:tc>
        <w:tc>
          <w:tcPr>
            <w:tcW w:w="10064" w:type="dxa"/>
            <w:gridSpan w:val="7"/>
            <w:vAlign w:val="bottom"/>
          </w:tcPr>
          <w:p w:rsidR="00897CBC" w:rsidRPr="00020E68" w:rsidRDefault="00897CBC" w:rsidP="007A50FA">
            <w:pPr>
              <w:pStyle w:val="a3"/>
              <w:numPr>
                <w:ilvl w:val="2"/>
                <w:numId w:val="1"/>
              </w:numPr>
              <w:tabs>
                <w:tab w:val="left" w:pos="0"/>
                <w:tab w:val="left" w:pos="682"/>
              </w:tabs>
              <w:snapToGrid w:val="0"/>
              <w:ind w:leftChars="0" w:left="257" w:firstLine="0"/>
              <w:rPr>
                <w:rFonts w:ascii="標楷體" w:eastAsia="標楷體" w:cs="標楷體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  <w:t>請於</w:t>
            </w:r>
            <w:r w:rsidRPr="00020E68">
              <w:rPr>
                <w:rFonts w:ascii="標楷體" w:eastAsia="標楷體" w:cs="標楷體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  <w:t>110</w:t>
            </w:r>
            <w:r w:rsidRPr="00020E68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  <w:t>年5月</w:t>
            </w:r>
            <w:r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  <w:t>5</w:t>
            </w:r>
            <w:r w:rsidRPr="00020E68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  <w:t>日至</w:t>
            </w:r>
            <w:r w:rsidRPr="00020E68">
              <w:rPr>
                <w:rFonts w:ascii="標楷體" w:eastAsia="標楷體" w:cs="標楷體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  <w:t>110</w:t>
            </w:r>
            <w:r w:rsidRPr="00020E68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  <w:t>年5月</w:t>
            </w:r>
            <w:r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  <w:t>11</w:t>
            </w:r>
            <w:r w:rsidRPr="00020E68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  <w:t>日內</w:t>
            </w:r>
            <w:proofErr w:type="gramStart"/>
            <w:r w:rsidRPr="00020E68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  <w:t>完成線上報名</w:t>
            </w:r>
            <w:proofErr w:type="gramEnd"/>
            <w:r w:rsidRPr="00020E68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  <w:t>（仍須完成線上報名）。</w:t>
            </w:r>
          </w:p>
          <w:p w:rsidR="00897CBC" w:rsidRPr="00020E68" w:rsidRDefault="00897CBC" w:rsidP="007A50FA">
            <w:pPr>
              <w:pStyle w:val="a3"/>
              <w:numPr>
                <w:ilvl w:val="2"/>
                <w:numId w:val="1"/>
              </w:numPr>
              <w:tabs>
                <w:tab w:val="left" w:pos="0"/>
                <w:tab w:val="left" w:pos="682"/>
              </w:tabs>
              <w:snapToGrid w:val="0"/>
              <w:ind w:leftChars="0" w:left="257" w:firstLine="0"/>
              <w:rPr>
                <w:rFonts w:ascii="標楷體" w:eastAsia="標楷體" w:cs="標楷體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</w:pPr>
            <w:r w:rsidRPr="00020E6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請於110年5月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5</w:t>
            </w:r>
            <w:r w:rsidRPr="00020E6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日至5月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7</w:t>
            </w:r>
            <w:r w:rsidRPr="00020E6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日期間傳真本表及佐證資料至本校人事室，並請來電確認。</w:t>
            </w:r>
          </w:p>
          <w:p w:rsidR="00897CBC" w:rsidRPr="00020E68" w:rsidRDefault="00897CBC" w:rsidP="007A50FA">
            <w:pPr>
              <w:pStyle w:val="a3"/>
              <w:numPr>
                <w:ilvl w:val="2"/>
                <w:numId w:val="1"/>
              </w:numPr>
              <w:tabs>
                <w:tab w:val="left" w:pos="0"/>
                <w:tab w:val="left" w:pos="682"/>
              </w:tabs>
              <w:snapToGrid w:val="0"/>
              <w:ind w:leftChars="0" w:left="257" w:firstLine="0"/>
              <w:rPr>
                <w:rFonts w:ascii="標楷體" w:eastAsia="標楷體" w:cs="標楷體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</w:pPr>
            <w:proofErr w:type="gramStart"/>
            <w:r w:rsidRPr="00020E68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  <w:t>複</w:t>
            </w:r>
            <w:proofErr w:type="gramEnd"/>
            <w:r w:rsidRPr="00020E68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  <w:shd w:val="clear" w:color="auto" w:fill="FFFFFF" w:themeFill="background1"/>
                <w:lang w:bidi="ar-SA"/>
              </w:rPr>
              <w:t>試報名當天請備妥正本查驗。</w:t>
            </w:r>
          </w:p>
        </w:tc>
      </w:tr>
    </w:tbl>
    <w:p w:rsidR="00897CBC" w:rsidRPr="00020E68" w:rsidRDefault="00897CBC" w:rsidP="00897CBC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36"/>
          <w:shd w:val="clear" w:color="auto" w:fill="FFFFFF" w:themeFill="background1"/>
          <w:lang w:bidi="ar-SA"/>
        </w:rPr>
      </w:pPr>
    </w:p>
    <w:p w:rsidR="00897CBC" w:rsidRPr="00020E68" w:rsidRDefault="00897CBC" w:rsidP="00897CBC">
      <w:pPr>
        <w:snapToGrid w:val="0"/>
        <w:ind w:right="1120"/>
        <w:rPr>
          <w:rFonts w:ascii="標楷體" w:eastAsia="標楷體" w:hAnsi="標楷體" w:cs="Times New Roman"/>
          <w:b/>
          <w:color w:val="000000" w:themeColor="text1"/>
          <w:sz w:val="28"/>
          <w:szCs w:val="24"/>
          <w:u w:val="single"/>
          <w:shd w:val="clear" w:color="auto" w:fill="FFFFFF" w:themeFill="background1"/>
          <w:lang w:bidi="ar-SA"/>
        </w:rPr>
      </w:pPr>
      <w:r>
        <w:rPr>
          <w:rFonts w:ascii="標楷體" w:eastAsia="標楷體" w:hAnsi="標楷體" w:hint="eastAsia"/>
          <w:color w:val="000000" w:themeColor="text1"/>
          <w:szCs w:val="28"/>
          <w:shd w:val="clear" w:color="auto" w:fill="FFFFFF" w:themeFill="background1"/>
        </w:rPr>
        <w:t xml:space="preserve">                                         </w:t>
      </w:r>
      <w:r w:rsidRPr="00020E68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  <w:shd w:val="clear" w:color="auto" w:fill="FFFFFF" w:themeFill="background1"/>
          <w:lang w:bidi="ar-SA"/>
        </w:rPr>
        <w:t>簽章：</w:t>
      </w:r>
      <w:r w:rsidRPr="00020E68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  <w:u w:val="single"/>
          <w:shd w:val="clear" w:color="auto" w:fill="FFFFFF" w:themeFill="background1"/>
          <w:lang w:bidi="ar-SA"/>
        </w:rPr>
        <w:t xml:space="preserve">                    </w:t>
      </w:r>
    </w:p>
    <w:p w:rsidR="008A04B4" w:rsidRDefault="008A04B4"/>
    <w:sectPr w:rsidR="008A04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F7476"/>
    <w:multiLevelType w:val="hybridMultilevel"/>
    <w:tmpl w:val="CAC461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27D6BC8E">
      <w:start w:val="1"/>
      <w:numFmt w:val="decimal"/>
      <w:lvlText w:val="%3、"/>
      <w:lvlJc w:val="left"/>
      <w:pPr>
        <w:ind w:left="1680" w:hanging="720"/>
      </w:pPr>
      <w:rPr>
        <w:rFonts w:hAnsi="標楷體" w:cs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BC"/>
    <w:rsid w:val="00897CBC"/>
    <w:rsid w:val="008A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6B7B"/>
  <w15:chartTrackingRefBased/>
  <w15:docId w15:val="{A0255807-EB13-4A53-9AD8-771F181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CBC"/>
    <w:pPr>
      <w:widowControl w:val="0"/>
    </w:pPr>
    <w:rPr>
      <w:rFonts w:cs="Arial Unicode MS"/>
      <w:szCs w:val="36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7C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2021-05-04T06:08:00Z</dcterms:created>
  <dcterms:modified xsi:type="dcterms:W3CDTF">2021-05-04T06:08:00Z</dcterms:modified>
</cp:coreProperties>
</file>